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4E9" w14:textId="1412B3B8" w:rsidR="00DC6060" w:rsidRPr="00CC6E9A" w:rsidRDefault="00B94ED2" w:rsidP="000D4A05">
      <w:pPr>
        <w:jc w:val="center"/>
        <w:rPr>
          <w:b/>
          <w:color w:val="000000" w:themeColor="text1"/>
          <w:sz w:val="28"/>
          <w:szCs w:val="28"/>
        </w:rPr>
      </w:pPr>
      <w:r w:rsidRPr="00CC6E9A">
        <w:rPr>
          <w:b/>
          <w:color w:val="000000" w:themeColor="text1"/>
          <w:sz w:val="28"/>
          <w:szCs w:val="28"/>
        </w:rPr>
        <w:t>P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R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O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G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R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A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M</w:t>
      </w:r>
      <w:r w:rsidR="00DC3848" w:rsidRPr="00CC6E9A">
        <w:rPr>
          <w:b/>
          <w:color w:val="000000" w:themeColor="text1"/>
          <w:sz w:val="28"/>
          <w:szCs w:val="28"/>
        </w:rPr>
        <w:t xml:space="preserve">  </w:t>
      </w:r>
      <w:r w:rsidRPr="00CC6E9A">
        <w:rPr>
          <w:b/>
          <w:color w:val="000000" w:themeColor="text1"/>
          <w:sz w:val="28"/>
          <w:szCs w:val="28"/>
        </w:rPr>
        <w:t xml:space="preserve"> P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R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E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D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Š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K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O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L</w:t>
      </w:r>
      <w:r w:rsidR="00DC3848" w:rsidRPr="00CC6E9A">
        <w:rPr>
          <w:b/>
          <w:color w:val="000000" w:themeColor="text1"/>
          <w:sz w:val="28"/>
          <w:szCs w:val="28"/>
        </w:rPr>
        <w:t xml:space="preserve"> </w:t>
      </w:r>
      <w:r w:rsidRPr="00CC6E9A">
        <w:rPr>
          <w:b/>
          <w:color w:val="000000" w:themeColor="text1"/>
          <w:sz w:val="28"/>
          <w:szCs w:val="28"/>
        </w:rPr>
        <w:t>E</w:t>
      </w:r>
    </w:p>
    <w:p w14:paraId="1C7DF56F" w14:textId="1BA62938" w:rsidR="00EA10B8" w:rsidRPr="00CC6E9A" w:rsidRDefault="00B216DA" w:rsidP="000D4A05">
      <w:pPr>
        <w:jc w:val="center"/>
        <w:rPr>
          <w:b/>
          <w:color w:val="000000" w:themeColor="text1"/>
          <w:sz w:val="28"/>
          <w:szCs w:val="28"/>
        </w:rPr>
      </w:pPr>
      <w:r w:rsidRPr="00CC6E9A">
        <w:rPr>
          <w:b/>
          <w:color w:val="000000" w:themeColor="text1"/>
          <w:sz w:val="28"/>
          <w:szCs w:val="28"/>
        </w:rPr>
        <w:t>O B R A Z A C</w:t>
      </w:r>
      <w:r w:rsidR="00237947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Z</w:t>
      </w:r>
      <w:r w:rsidR="008A0705" w:rsidRPr="00CC6E9A">
        <w:rPr>
          <w:b/>
          <w:color w:val="000000" w:themeColor="text1"/>
          <w:sz w:val="28"/>
          <w:szCs w:val="28"/>
        </w:rPr>
        <w:t xml:space="preserve"> A</w:t>
      </w:r>
      <w:r w:rsidR="00237947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I N I C I J A L N I</w:t>
      </w:r>
      <w:r w:rsidR="00532EA0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R A Z G O V O R</w:t>
      </w:r>
    </w:p>
    <w:p w14:paraId="48BDFE51" w14:textId="77777777" w:rsidR="002258FA" w:rsidRPr="00CC6E9A" w:rsidRDefault="002258FA" w:rsidP="00A24208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CC6E9A" w:rsidRPr="00CC6E9A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DJETETA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CC6E9A" w:rsidRDefault="00317F41" w:rsidP="00A2420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DJETETA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DATUM ROĐENJA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SPOL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OIB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- GRAD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– ULICA, BROJ, PODBROJ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CC6E9A" w:rsidRDefault="002F0384" w:rsidP="00A242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CC6E9A" w:rsidRDefault="002F0384" w:rsidP="001805D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CC6E9A" w:rsidRDefault="002F0384" w:rsidP="001805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CC6E9A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CC6E9A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CC6E9A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KIM DIJETE ŽIVI</w:t>
            </w:r>
            <w:r w:rsidR="002F0384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CC6E9A" w:rsidRPr="00CC6E9A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CC6E9A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UKOLIKO DIJETE NE ŽIVI S OBA RODITELJA/SKRBNIKA MOLIMO NAVEDITE RAZLOG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5DE784C9" w14:textId="25FC16AD" w:rsidR="00317F41" w:rsidRPr="00CC6E9A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6E9A" w:rsidRPr="00CC6E9A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CC6E9A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7F6C2FAE" w:rsidR="00317F41" w:rsidRPr="00CC6E9A" w:rsidRDefault="00317F41" w:rsidP="00317F41">
            <w:pPr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OBITELJ JE U TRETMANU 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HRVATSKOG ZAVODA ZA SOCIJALNI RAD (RANIJE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CENTA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SOCIJALNU SKRB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CC6E9A"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CC6E9A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="00962DB1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="00A1314B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CC6E9A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nadzor nad roditeljskim pravom   /   brakorazvodna parnica      /   korisnici pomoći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CC6E9A" w:rsidRDefault="00317F41" w:rsidP="00317F4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5ACEF6C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NAVESTI VRIJEME DJETETOVOG BORAVKA U ODGOJNO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-OBRAZOVNO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 SKUPINI TIJEKOM GODINE</w:t>
            </w:r>
            <w:r w:rsidR="007D4E1A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1E3D98A2" w:rsidR="00A1314B" w:rsidRPr="00CC6E9A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DIJETE BI U </w:t>
            </w:r>
            <w:r w:rsidR="00C635C9"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DJEČJI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VRTIĆ DOLAZILO U </w:t>
            </w:r>
          </w:p>
          <w:p w14:paraId="618F6668" w14:textId="6751F448" w:rsidR="00317F41" w:rsidRPr="00CC6E9A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5C56DF4E" w:rsidR="00A1314B" w:rsidRPr="00CC6E9A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DIJETE BI IZ </w:t>
            </w:r>
            <w:r w:rsidR="00C635C9"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DJEČJEG VRTIĆA ODLAZILO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U </w:t>
            </w:r>
          </w:p>
          <w:p w14:paraId="6D2DA05D" w14:textId="26433C17" w:rsidR="00317F41" w:rsidRPr="00CC6E9A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_______________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CC6E9A" w:rsidRDefault="00805CB4">
      <w:pPr>
        <w:rPr>
          <w:color w:val="000000" w:themeColor="text1"/>
        </w:rPr>
      </w:pPr>
      <w:r w:rsidRPr="00CC6E9A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CC6E9A" w:rsidRPr="00CC6E9A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CC6E9A" w:rsidRDefault="00D8479A" w:rsidP="00747E94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CC6E9A" w:rsidRDefault="00D8479A" w:rsidP="00EE32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TRUDNOĆA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uredna   /   rizična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CC6E9A" w:rsidRDefault="00D8479A" w:rsidP="00D8479A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VRSTA PORODA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1EBFBF26" w:rsidR="00D8479A" w:rsidRPr="00CC6E9A" w:rsidRDefault="00D8479A" w:rsidP="0040722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POROD* od             _______ tjedana </w:t>
            </w:r>
          </w:p>
        </w:tc>
      </w:tr>
      <w:tr w:rsidR="00CC6E9A" w:rsidRPr="00CC6E9A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POROĐAJNA TEŽINA/DUŽINA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APGAR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DANA U BOLNICI</w:t>
            </w:r>
          </w:p>
        </w:tc>
      </w:tr>
      <w:tr w:rsidR="00CC6E9A" w:rsidRPr="00CC6E9A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CC6E9A" w:rsidRDefault="00D8479A" w:rsidP="007116F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STANJE DJETETA PRI I NAKON PORODA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 xml:space="preserve">*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CC6E9A" w:rsidRPr="00CC6E9A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ČEŠĆE AKUTNE I/ILI KRONIČNE BOLESTI I STANJA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(NAVESTI)</w:t>
            </w:r>
          </w:p>
        </w:tc>
      </w:tr>
      <w:tr w:rsidR="00CC6E9A" w:rsidRPr="00CC6E9A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CC6E9A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MOLIMO UPIŠITE AKO JE DIJETE BORAVILO U BOLNICI</w:t>
            </w:r>
          </w:p>
        </w:tc>
      </w:tr>
      <w:tr w:rsidR="00CC6E9A" w:rsidRPr="00CC6E9A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CC6E9A" w:rsidRDefault="00D8479A" w:rsidP="00D8479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POTEŠKOĆE ZBOG ODVAJANJA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Pr="00CC6E9A" w:rsidRDefault="00D8479A" w:rsidP="007116F3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</w:rPr>
              <w:t>DIJETE JE UKLJUČENO U PRAĆENJE ILI TERAPIJU SPECIJALISTA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</w:rPr>
              <w:t>(npr. fizijatra, neuropedijatra, logopeda, rehabilitatora, psihologa i dr.)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 (ZAOKRUŽITI)</w:t>
            </w:r>
          </w:p>
          <w:p w14:paraId="3806EDCE" w14:textId="27768B49" w:rsidR="00D8479A" w:rsidRPr="00CC6E9A" w:rsidRDefault="00D8479A" w:rsidP="00D8479A">
            <w:pPr>
              <w:pStyle w:val="CommentText"/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 xml:space="preserve">NE,    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 xml:space="preserve">DA, 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>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  <w:p w14:paraId="496DF1CF" w14:textId="21FEB039" w:rsidR="00D8479A" w:rsidRPr="00CC6E9A" w:rsidRDefault="00D8479A" w:rsidP="007116F3">
            <w:pPr>
              <w:pStyle w:val="CommentText"/>
              <w:spacing w:before="120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</w:p>
        </w:tc>
      </w:tr>
      <w:tr w:rsidR="00CC6E9A" w:rsidRPr="00CC6E9A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USTANOVA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VRSTA STRUČNJAKA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CC6E9A" w:rsidRDefault="00D8479A" w:rsidP="007116F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TERAPIJA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Pr="00CC6E9A" w:rsidRDefault="00D8479A" w:rsidP="007116F3">
            <w:pPr>
              <w:ind w:right="-119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 POSEBNIM ODGOJNO-OBRAZOVNIM POTREBAMA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(NAPOMENA: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Pr="00CC6E9A">
              <w:rPr>
                <w:rFonts w:ascii="Arial" w:hAnsi="Arial" w:cs="Arial"/>
                <w:b/>
                <w:bC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utvrđivanje statusa i potreba djeteta)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CC6E9A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/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CC6E9A" w:rsidRPr="00CC6E9A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Pr="00CC6E9A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662DDDC3" w14:textId="13FF7629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kronične bolesti   /   rizična ponašanja /   </w:t>
            </w:r>
            <w:r w:rsidR="00861787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CC6E9A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13BD4067" w14:textId="77777777" w:rsidR="00D8479A" w:rsidRPr="00CC6E9A" w:rsidRDefault="00D8479A" w:rsidP="007116F3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72304B46" w:rsidR="00861787" w:rsidRPr="00CC6E9A" w:rsidRDefault="00D8479A" w:rsidP="007116F3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POSTOJI DOKUMENTACIJA</w:t>
            </w:r>
            <w:r w:rsidR="00407223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KOJU DIJETE IMA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108010E3" w14:textId="45E697FD" w:rsidR="00861787" w:rsidRPr="00CC6E9A" w:rsidRDefault="00D8479A" w:rsidP="00861787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Jedinstvenog tijela vještačenja   /    </w:t>
            </w:r>
            <w:r w:rsidR="00407223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Rješenje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CC6E9A" w:rsidRDefault="00D8479A" w:rsidP="00861787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specijaliziranih ustanova   /   </w:t>
            </w:r>
            <w:r w:rsidR="00861787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CC6E9A" w:rsidDel="00D847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CC6E9A" w:rsidRDefault="003C2849">
      <w:pPr>
        <w:rPr>
          <w:color w:val="000000" w:themeColor="text1"/>
        </w:rPr>
      </w:pPr>
      <w:bookmarkStart w:id="0" w:name="_Hlk37334084"/>
      <w:r w:rsidRPr="00CC6E9A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3863"/>
        <w:gridCol w:w="5474"/>
      </w:tblGrid>
      <w:tr w:rsidR="00CC6E9A" w:rsidRPr="00CC6E9A" w14:paraId="3C66C055" w14:textId="77777777" w:rsidTr="00AF302A">
        <w:trPr>
          <w:cantSplit/>
          <w:trHeight w:hRule="exact" w:val="933"/>
        </w:trPr>
        <w:tc>
          <w:tcPr>
            <w:tcW w:w="280" w:type="pct"/>
            <w:vMerge w:val="restart"/>
            <w:textDirection w:val="btLr"/>
          </w:tcPr>
          <w:p w14:paraId="6C84EE60" w14:textId="26EE7285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1" w:name="_Hlk37342392"/>
            <w:bookmarkEnd w:id="0"/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4720" w:type="pct"/>
            <w:gridSpan w:val="2"/>
          </w:tcPr>
          <w:p w14:paraId="42D9AC6D" w14:textId="4331DB90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ELIMINACIJSKA PREHRANA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(alergije na pojedinu hranu, celijakija, intolerancija, prehrana uvjetovana metaboličkim poremećajima i dr.)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AF302A" w:rsidRPr="00CC6E9A" w:rsidRDefault="00AF302A" w:rsidP="00BE502E">
            <w:pPr>
              <w:keepNext/>
              <w:spacing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0C2D2EBD" w14:textId="46AF42EE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02588785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0B5E7091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 NAMIRNICA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  <w:p w14:paraId="28E207F8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34B4CBA4" w14:textId="77777777" w:rsidTr="00AF302A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2"/>
          </w:tcPr>
          <w:p w14:paraId="47E8453B" w14:textId="1177825D" w:rsidR="00AF302A" w:rsidRPr="00CC6E9A" w:rsidRDefault="00AF302A" w:rsidP="00BE502E">
            <w:pPr>
              <w:keepNext/>
              <w:rPr>
                <w:rFonts w:asciiTheme="minorHAnsi" w:hAnsiTheme="minorHAnsi"/>
                <w:color w:val="000000" w:themeColor="text1"/>
                <w:sz w:val="20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POSEBNE NAPOMENE VEZANE UZ PREHRANU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</w:tc>
      </w:tr>
      <w:tr w:rsidR="00CC6E9A" w:rsidRPr="00CC6E9A" w14:paraId="7FD87EB4" w14:textId="77777777" w:rsidTr="00AF302A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0E9A1955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</w:tcPr>
          <w:p w14:paraId="48CA96F6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DJETETU SU POTREBNE PELENE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1F0E4757" w14:textId="77777777" w:rsidR="00AF302A" w:rsidRPr="00CC6E9A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767" w:type="pct"/>
          </w:tcPr>
          <w:p w14:paraId="01D3A4A2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DA, </w:t>
            </w: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>KADA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 MU POTREBNE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2F5F8E07" w14:textId="77777777" w:rsidR="00AF302A" w:rsidRPr="00CC6E9A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stalno   /   za dnevno spavanje/   za noćno spavanje</w:t>
            </w:r>
          </w:p>
        </w:tc>
      </w:tr>
      <w:tr w:rsidR="00CC6E9A" w:rsidRPr="00CC6E9A" w14:paraId="022865A7" w14:textId="77777777" w:rsidTr="00AF302A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083EF140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71B9DB8B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3" w:name="_Hlk37343990"/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SADA DIJETE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samo ide na WC ili kahlicu   /   traži da ga se odvede   /   treba ga podsjetiti   /   sjedi i ne obavi nuždu   /  odbija odlazak   /   ne obavlja samostalno nuždu   /   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bookmarkEnd w:id="3"/>
          </w:p>
        </w:tc>
      </w:tr>
      <w:tr w:rsidR="00CC6E9A" w:rsidRPr="00CC6E9A" w14:paraId="035A4F7F" w14:textId="77777777" w:rsidTr="00AF302A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1CA884A8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4" w:name="_Hlk37343319"/>
            <w:bookmarkEnd w:id="2"/>
          </w:p>
        </w:tc>
        <w:tc>
          <w:tcPr>
            <w:tcW w:w="4720" w:type="pct"/>
            <w:gridSpan w:val="2"/>
          </w:tcPr>
          <w:p w14:paraId="07F5D423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UKOLIKO JE DIJETE ODVIKNUTO OD PELENA, DOGAĐA LI MU SE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7CD7F18B" w14:textId="77777777" w:rsidR="00AF302A" w:rsidRPr="00CC6E9A" w:rsidRDefault="00AF302A" w:rsidP="00BE502E">
            <w:pPr>
              <w:keepNext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tr w:rsidR="00CC6E9A" w:rsidRPr="00CC6E9A" w14:paraId="508EBDC1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0E4CD906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352E6969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POSEBNE NAPOMENE VEZANE UZ PELENE I NUŽDU: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2156"/>
        <w:gridCol w:w="1236"/>
        <w:gridCol w:w="2204"/>
        <w:gridCol w:w="3768"/>
      </w:tblGrid>
      <w:tr w:rsidR="00CC6E9A" w:rsidRPr="00CC6E9A" w14:paraId="47D3B216" w14:textId="77777777" w:rsidTr="009F0384">
        <w:trPr>
          <w:cantSplit/>
          <w:trHeight w:hRule="exact" w:val="750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bookmarkEnd w:id="4"/>
          <w:p w14:paraId="4127E2F5" w14:textId="3C65733A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MOTORIČKI I SENZORIČKI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DDC27" w14:textId="4030B485" w:rsidR="00AF302A" w:rsidRPr="00CC6E9A" w:rsidRDefault="00AF302A" w:rsidP="00BE502E">
            <w:pPr>
              <w:keepNext/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SAMOSTALNO HODA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ako </w:t>
            </w:r>
            <w:r w:rsidRPr="00CC6E9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počelo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_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CC6E9A" w:rsidRPr="00CC6E9A" w14:paraId="28A23FD6" w14:textId="77777777" w:rsidTr="009F0384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CC6E9A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</w:tcPr>
          <w:p w14:paraId="76B8BFC8" w14:textId="38593341" w:rsidR="00D74B77" w:rsidRPr="00CC6E9A" w:rsidRDefault="00D74B77" w:rsidP="00C635C9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UOČAVATE LI NEKE OD NAVEDENIH SPECIFIČNOSTI U MOTORIČKOM RAZVOJU SVOGA DJETETA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nespretnost   /   češće padanje   /  spoticanje   /  sudaranje s predmetima   /   sklonost povredama   /   pojačano </w:t>
            </w:r>
            <w:r w:rsidR="00C635C9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motoričko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kretanje (živahno)   /   hod na prstima   /   ne voli se kretati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C6E9A" w:rsidRPr="00CC6E9A" w14:paraId="43E3A809" w14:textId="77777777" w:rsidTr="009F0384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CC6E9A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CC6E9A" w:rsidRDefault="00D74B77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POKAZUJE LI DIJETE PREOSJETLJIVOST NA PODRAŽAJE IZ OKOLINE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7DA87D81" w14:textId="77777777" w:rsidR="00D74B77" w:rsidRPr="00CC6E9A" w:rsidRDefault="00D74B77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C6E9A" w:rsidRPr="00CC6E9A" w14:paraId="5885679E" w14:textId="77777777" w:rsidTr="009F0384">
        <w:trPr>
          <w:cantSplit/>
          <w:trHeight w:val="851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FB249F3" w14:textId="761242CE" w:rsidR="001D0EDB" w:rsidRPr="00CC6E9A" w:rsidRDefault="001D0EDB" w:rsidP="001D0E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7F04B4B" w14:textId="06274355" w:rsidR="001D0EDB" w:rsidRPr="00CC6E9A" w:rsidRDefault="00B94ED2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IZRAŽAVA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CC6E9A" w:rsidRPr="00CC6E9A" w14:paraId="2A32D35F" w14:textId="77777777" w:rsidTr="009F0384">
        <w:trPr>
          <w:cantSplit/>
          <w:trHeight w:hRule="exact" w:val="978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0E4FD7B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3BDD0C6F" w14:textId="34EE4841" w:rsidR="001D0EDB" w:rsidRPr="00CC6E9A" w:rsidRDefault="00B94ED2" w:rsidP="00C635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KOD DJETETA PRIMJEĆUJETE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(ZAOKRUŽITE SVAKU PRIMJEĆENU AKTIVNOST)</w:t>
            </w:r>
            <w:r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odaziva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na ime   /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CC6E9A" w:rsidRPr="00CC6E9A" w14:paraId="295BDC56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9DC737F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59478F93" w14:textId="6D84209D" w:rsidR="001D0EDB" w:rsidRPr="00CC6E9A" w:rsidRDefault="00475A30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KOLIKO MJESECI JE DIJETE IZGOVORILO PRVU RIJEČ SA ZNAČENJEM </w:t>
            </w:r>
            <w:r w:rsidR="001D0EDB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________________mjeseci</w:t>
            </w:r>
          </w:p>
        </w:tc>
      </w:tr>
      <w:tr w:rsidR="00CC6E9A" w:rsidRPr="00CC6E9A" w14:paraId="31963785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AE39D34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0912CEDA" w14:textId="0A91C282" w:rsidR="001D0EDB" w:rsidRPr="00CC6E9A" w:rsidRDefault="00475A30" w:rsidP="00C67D5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REČENICU</w:t>
            </w:r>
            <w:r w:rsidRPr="00CC6E9A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(npr. </w:t>
            </w:r>
            <w:r w:rsidR="00C67D5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uto brum brum, medo pije</w:t>
            </w:r>
            <w:r w:rsidR="00C635C9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,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i sl.)</w:t>
            </w:r>
            <w:r w:rsidR="008146F8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0EDB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__________mjeseci</w:t>
            </w:r>
          </w:p>
        </w:tc>
      </w:tr>
      <w:tr w:rsidR="00CC6E9A" w:rsidRPr="00CC6E9A" w14:paraId="1FBB0B2A" w14:textId="77777777" w:rsidTr="009F0384">
        <w:trPr>
          <w:cantSplit/>
          <w:trHeight w:val="1134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A756093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1D0EDB" w:rsidRPr="00CC6E9A" w:rsidRDefault="001D0EDB" w:rsidP="001D0EDB">
            <w:pPr>
              <w:ind w:right="-1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RAZUMIJE LI DIJETE ŠTO DRUGI GOVORE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2"/>
          </w:tcPr>
          <w:p w14:paraId="63EF63D1" w14:textId="26E4021E" w:rsidR="001D0EDB" w:rsidRPr="00CC6E9A" w:rsidRDefault="001D0EDB" w:rsidP="001D0EDB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IZGOVARA LI DIJETE PRAVILNO SVE GLASOVE HRVATSKOG JEZIKA</w:t>
            </w:r>
            <w:r w:rsidR="00B94ED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(samo za stariju djecu od 3 godine)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tcBorders>
              <w:right w:val="single" w:sz="12" w:space="0" w:color="auto"/>
            </w:tcBorders>
          </w:tcPr>
          <w:p w14:paraId="1E0D0C8B" w14:textId="38E8F430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IMA LI DIJETE PROMJENE U TEMPU I RITMU GOVORA</w:t>
            </w:r>
            <w:r w:rsidR="00B94ED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(zastajkivanja, ponavljanja, ubrzavanja u govor</w:t>
            </w:r>
            <w:r w:rsidR="00C67D58"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sl.)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</w:tr>
      <w:tr w:rsidR="00CC6E9A" w:rsidRPr="00CC6E9A" w14:paraId="18BC3ADB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5A80CB8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2"/>
            <w:tcBorders>
              <w:bottom w:val="single" w:sz="12" w:space="0" w:color="auto"/>
            </w:tcBorders>
          </w:tcPr>
          <w:p w14:paraId="4F554B9D" w14:textId="2BD1A796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ŽIVI LI DIJETE U VIŠEJEZIČNOJ SREDINI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42B8E7" w14:textId="5DD03D4A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JE PRIMARNI JEZIK U OBITELJSKOJ SREDINI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</w:tbl>
    <w:p w14:paraId="1EB900E8" w14:textId="77777777" w:rsidR="00BE502E" w:rsidRPr="00CC6E9A" w:rsidRDefault="00BE502E">
      <w:pPr>
        <w:rPr>
          <w:color w:val="000000" w:themeColor="text1"/>
        </w:rPr>
      </w:pPr>
      <w:r w:rsidRPr="00CC6E9A">
        <w:rPr>
          <w:color w:val="000000" w:themeColor="text1"/>
        </w:rPr>
        <w:br w:type="page"/>
      </w:r>
    </w:p>
    <w:tbl>
      <w:tblPr>
        <w:tblStyle w:val="TableGrid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4862"/>
        <w:gridCol w:w="4471"/>
        <w:gridCol w:w="6"/>
      </w:tblGrid>
      <w:tr w:rsidR="00CC6E9A" w:rsidRPr="00CC6E9A" w14:paraId="7B310718" w14:textId="77777777" w:rsidTr="00BE502E">
        <w:trPr>
          <w:gridAfter w:val="1"/>
          <w:wAfter w:w="3" w:type="pct"/>
          <w:cantSplit/>
          <w:trHeight w:val="73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4AB1B6A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SOCIJALNO-EMOCIONALNI RAZVOJ DJETETA</w:t>
            </w:r>
          </w:p>
        </w:tc>
        <w:tc>
          <w:tcPr>
            <w:tcW w:w="2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CC6E9A" w:rsidRDefault="001D0EDB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POHAĐALO DJEČJI VRTIĆ, OBRT ZA DADILJE, IGRAONICU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  <w:r w:rsidR="00475A30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  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2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KAKO SE PRILAGODILO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10C17E3E" w14:textId="77777777" w:rsidTr="00BE502E">
        <w:trPr>
          <w:gridAfter w:val="1"/>
          <w:wAfter w:w="3" w:type="pct"/>
          <w:cantSplit/>
          <w:trHeight w:hRule="exact" w:val="73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CC6E9A" w:rsidRDefault="001D0EDB" w:rsidP="00475A3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OD BLISKIH OSOBA ODVAJA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CC6E9A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CC6E9A" w:rsidRDefault="001D0EDB" w:rsidP="001D0ED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IMALO KONTAKT S DRUGOM DJECOM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rijetko   /   </w:t>
            </w:r>
            <w:r w:rsidR="008146F8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povremeno   </w:t>
            </w:r>
            <w:r w:rsidR="006B31D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/   često</w:t>
            </w:r>
          </w:p>
        </w:tc>
      </w:tr>
      <w:tr w:rsidR="00CC6E9A" w:rsidRPr="00CC6E9A" w14:paraId="16D9A5C0" w14:textId="77777777" w:rsidTr="00BE502E">
        <w:trPr>
          <w:gridAfter w:val="1"/>
          <w:wAfter w:w="3" w:type="pct"/>
          <w:cantSplit/>
          <w:trHeight w:val="127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KONTAKTU S DRUGOM DJECOM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(ZAOKRUŽITE SVAKU PRIMJEĆENU AKTIVNOST)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CC6E9A" w:rsidRPr="00CC6E9A" w14:paraId="41F402A7" w14:textId="77777777" w:rsidTr="00BE502E">
        <w:trPr>
          <w:gridAfter w:val="1"/>
          <w:wAfter w:w="3" w:type="pct"/>
          <w:cantSplit/>
          <w:trHeight w:val="2244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EMOCIJAMA, RASPOLOŽENJU I NAVIKAMA DIJETE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="008146F8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CC6E9A" w:rsidRDefault="001D0EDB" w:rsidP="00475A30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hodanje u krug   /   pokazuje strah od: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(NAVESTI)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  <w:u w:val="single"/>
              </w:rPr>
              <w:t xml:space="preserve">                                       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07181541" w14:textId="77777777" w:rsidR="001D0EDB" w:rsidRPr="00CC6E9A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C6E9A" w:rsidRPr="00CC6E9A" w14:paraId="696747F8" w14:textId="77777777" w:rsidTr="00BE502E">
        <w:trPr>
          <w:gridAfter w:val="1"/>
          <w:wAfter w:w="3" w:type="pct"/>
          <w:cantSplit/>
          <w:trHeight w:hRule="exact" w:val="56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CC6E9A" w:rsidRDefault="001D0EDB" w:rsidP="001D0ED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KAKO SE DIJETE NAJLAKŠE MOŽE UTJEŠITI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  <w:p w14:paraId="500BA289" w14:textId="77777777" w:rsidR="001D0EDB" w:rsidRPr="00CC6E9A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5DC28CF1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CC6E9A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OBILJEŽJA 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DJETETOVE IGRE, PAŽNJE I SPOZNAJE</w:t>
            </w:r>
          </w:p>
        </w:tc>
        <w:tc>
          <w:tcPr>
            <w:tcW w:w="472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CC6E9A" w:rsidRDefault="00E471A9" w:rsidP="00E471A9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>DIJETE SE NAJČEŠĆE VOLI IGRATI S</w:t>
            </w:r>
            <w:r w:rsidRPr="00CC6E9A">
              <w:rPr>
                <w:rFonts w:ascii="Calibri" w:hAnsi="Calibri"/>
                <w:b/>
                <w:color w:val="000000" w:themeColor="text1"/>
              </w:rPr>
              <w:t>*</w:t>
            </w: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(osoba, predmet i sl.)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 xml:space="preserve"> </w:t>
            </w:r>
            <w:r w:rsidR="0025230E" w:rsidRPr="00CC6E9A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  <w:p w14:paraId="1D86F71B" w14:textId="77777777" w:rsidR="0025230E" w:rsidRPr="00CC6E9A" w:rsidRDefault="0025230E" w:rsidP="00C21E06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C6E9A" w:rsidRPr="00CC6E9A" w14:paraId="308E99BA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33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61F188C6" w14:textId="77777777" w:rsidR="00E471A9" w:rsidRPr="00CC6E9A" w:rsidRDefault="0025230E" w:rsidP="00003E1B">
            <w:pPr>
              <w:spacing w:before="80"/>
              <w:rPr>
                <w:rFonts w:asciiTheme="minorHAnsi" w:hAnsiTheme="minorHAnsi"/>
                <w:b/>
                <w:color w:val="000000" w:themeColor="text1"/>
                <w:sz w:val="18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DIJETE PAŽNJU U IGRI ILI AKTIVNOSTI ZADRŽAVA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(ZAOKRUŽITI)</w:t>
            </w:r>
            <w:r w:rsidR="00027FF2"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</w:t>
            </w:r>
            <w:r w:rsidR="00E471A9"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kraće vrijeme-često ne završi jednu igru   / </w:t>
            </w:r>
          </w:p>
          <w:p w14:paraId="5D47A554" w14:textId="77777777" w:rsidR="00003E1B" w:rsidRPr="00CC6E9A" w:rsidRDefault="00E471A9" w:rsidP="00E471A9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5A7F3889" w:rsidR="00E471A9" w:rsidRPr="00CC6E9A" w:rsidRDefault="00E471A9" w:rsidP="00003E1B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36711E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</w:t>
            </w:r>
          </w:p>
          <w:p w14:paraId="0E4CBA2A" w14:textId="0A18FBA2" w:rsidR="0025230E" w:rsidRPr="00CC6E9A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 mogu procijeniti</w:t>
            </w:r>
          </w:p>
        </w:tc>
      </w:tr>
      <w:tr w:rsidR="00CC6E9A" w:rsidRPr="00CC6E9A" w14:paraId="0F595FD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061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599DAD9A" w14:textId="77777777" w:rsidR="00003E1B" w:rsidRPr="00CC6E9A" w:rsidRDefault="0025230E" w:rsidP="00003E1B">
            <w:pPr>
              <w:rPr>
                <w:rFonts w:asciiTheme="minorHAnsi" w:hAnsiTheme="minorHAnsi"/>
                <w:color w:val="000000" w:themeColor="text1"/>
                <w:sz w:val="14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OPREZ U PONAŠANJU</w:t>
            </w:r>
            <w:r w:rsidR="00E471A9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ZAOKRUŽITI I DOPUNITI)</w:t>
            </w:r>
            <w:r w:rsidR="00E471A9" w:rsidRPr="00CC6E9A">
              <w:rPr>
                <w:rFonts w:asciiTheme="minorHAnsi" w:hAnsiTheme="minorHAnsi"/>
                <w:color w:val="000000" w:themeColor="text1"/>
                <w:sz w:val="14"/>
              </w:rPr>
              <w:t xml:space="preserve">    </w:t>
            </w:r>
          </w:p>
          <w:p w14:paraId="51D91076" w14:textId="4297EE4C" w:rsidR="0025230E" w:rsidRPr="00CC6E9A" w:rsidRDefault="00E471A9" w:rsidP="00E471A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nema opreza u </w:t>
            </w:r>
            <w:r w:rsidR="00A05AC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ponašanju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neoprezno se udaljava od roditelja ili poznatih osoba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C6E9A" w:rsidRPr="00CC6E9A" w14:paraId="79C6799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96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484D72BC" w14:textId="4D19D959" w:rsidR="00003E1B" w:rsidRPr="00CC6E9A" w:rsidRDefault="00003E1B" w:rsidP="00E471A9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PROVODI VRIJEME PRED EKRANIMA GLEDAJUĆI 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(T</w:t>
            </w:r>
            <w:r w:rsidR="00C67D58" w:rsidRPr="00CC6E9A">
              <w:rPr>
                <w:rFonts w:asciiTheme="minorHAnsi" w:hAnsiTheme="minorHAnsi"/>
                <w:color w:val="000000" w:themeColor="text1"/>
                <w:sz w:val="16"/>
              </w:rPr>
              <w:t>V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, crtiće, filmove, igrajući igrice i sl.)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CC6E9A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 provodi vrijeme pred ekranima   /   televizor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mobilni telefon   /   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osobno računalo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A05AC6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prijenosno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računalo, tablet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="003E2370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</w:t>
            </w:r>
          </w:p>
        </w:tc>
      </w:tr>
      <w:tr w:rsidR="00CC6E9A" w:rsidRPr="00CC6E9A" w14:paraId="65AE415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CC6E9A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CC6E9A" w:rsidRDefault="00003E1B" w:rsidP="00003E1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PROSJEČNO DNEVNO VRIJEME PROVEDENO PRED EKRANIMA 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u w:val="single"/>
              </w:rPr>
              <w:t xml:space="preserve">_________     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minuta   /   sati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(ZOKRUŽITI</w:t>
            </w:r>
          </w:p>
        </w:tc>
      </w:tr>
      <w:tr w:rsidR="00CC6E9A" w:rsidRPr="00CC6E9A" w14:paraId="64478AE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CC6E9A" w:rsidRDefault="003E2370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NAVEDITE U ČEMU JE VAŠE DIJETE JAKO DOBRO, KOJE SU JAKE STRANE VAŠEG DJETETA</w:t>
            </w:r>
            <w:r w:rsidR="00B3097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230E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25230E" w:rsidRPr="00CC6E9A" w14:paraId="1A58F28E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CC6E9A" w:rsidRDefault="0025230E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BRINE LI VAS NEŠTO VEZANO UZ RAZVOJ I PONAŠANJE VAŠEG DJETETA,</w:t>
            </w:r>
            <w:r w:rsidR="00B3097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AKO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ŠTO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Pr="00CC6E9A" w:rsidRDefault="00005D76" w:rsidP="00B73212">
      <w:pPr>
        <w:jc w:val="both"/>
        <w:rPr>
          <w:color w:val="000000" w:themeColor="text1"/>
        </w:rPr>
      </w:pPr>
    </w:p>
    <w:p w14:paraId="24063037" w14:textId="77777777" w:rsidR="00EE79E0" w:rsidRPr="00CC6E9A" w:rsidRDefault="00EE79E0" w:rsidP="00B73212">
      <w:pPr>
        <w:jc w:val="both"/>
        <w:rPr>
          <w:color w:val="000000" w:themeColor="text1"/>
        </w:rPr>
      </w:pPr>
    </w:p>
    <w:p w14:paraId="1EFD3534" w14:textId="77777777" w:rsidR="00BE502E" w:rsidRPr="00CC6E9A" w:rsidRDefault="00BE502E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CC6E9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5222C432" w14:textId="77777777" w:rsidR="006D72FB" w:rsidRPr="00CC6E9A" w:rsidRDefault="006D72FB" w:rsidP="006D72FB">
      <w:pPr>
        <w:pStyle w:val="BodyText2"/>
        <w:spacing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  <w:lastRenderedPageBreak/>
        <w:t>UPUTE ZA INICIJALNI RAZGOVOR</w:t>
      </w:r>
    </w:p>
    <w:p w14:paraId="1ACD8915" w14:textId="7467274E" w:rsidR="006D72FB" w:rsidRDefault="006D72FB" w:rsidP="006D72FB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Cilj inicijalnog razgovora je 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stjecanje uvida u psihofizički </w:t>
      </w:r>
      <w:r w:rsidR="00893E65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status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djeteta </w:t>
      </w:r>
      <w:r w:rsidRPr="00CC6E9A">
        <w:rPr>
          <w:rFonts w:asciiTheme="minorHAnsi" w:hAnsiTheme="minorHAnsi" w:cstheme="minorHAnsi"/>
          <w:b w:val="0"/>
          <w:bCs/>
          <w:strike/>
          <w:color w:val="000000" w:themeColor="text1"/>
          <w:spacing w:val="-3"/>
          <w:sz w:val="22"/>
          <w:szCs w:val="22"/>
          <w:lang w:val="hr-HR"/>
        </w:rPr>
        <w:t>upoznavanje psihofizičkog razvoja djeteta</w:t>
      </w: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na temelju procjena roditelja/skrbnika, priložene dokumentacije i zapažanja stručnih suradnika o ponašanju djeteta tijekom 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inicijalnog </w:t>
      </w: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razgovora, a kako bi se pronašao primjereni oblik uključivanja djeteta.</w:t>
      </w:r>
    </w:p>
    <w:p w14:paraId="6B0BEA91" w14:textId="4A68949E" w:rsidR="005A361A" w:rsidRPr="005A361A" w:rsidRDefault="005A361A" w:rsidP="005A361A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bookmarkStart w:id="5" w:name="_GoBack"/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Na inicijalni razgovor obvezan je dolazak barem jednog roditelja/skrbnika s djetetom.</w:t>
      </w: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</w:t>
      </w:r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Nedolazak roditelja/skrbnika i djeteta na zakazani termin inicijalnog razgovora, ako nije unaprijed najavljen i opravdan, smatrat će se odustajanjem roditelja/skrbnika od upisa djeteta u dječji vrtić.</w:t>
      </w:r>
    </w:p>
    <w:bookmarkEnd w:id="5"/>
    <w:p w14:paraId="345BC1EA" w14:textId="77777777" w:rsidR="005A361A" w:rsidRPr="00CC6E9A" w:rsidRDefault="005A361A" w:rsidP="006D72FB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5A10B914" w14:textId="77777777" w:rsidR="006D72FB" w:rsidRPr="00CC6E9A" w:rsidRDefault="006D72FB" w:rsidP="006D72FB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16"/>
          <w:szCs w:val="16"/>
          <w:lang w:val="hr-HR"/>
        </w:rPr>
      </w:pPr>
    </w:p>
    <w:p w14:paraId="4E9914EC" w14:textId="77777777" w:rsidR="006D72FB" w:rsidRPr="00CC6E9A" w:rsidRDefault="006D72FB" w:rsidP="006D72FB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61C487B6" w14:textId="77777777" w:rsidR="006D72FB" w:rsidRPr="00CC6E9A" w:rsidRDefault="006D72FB" w:rsidP="006D72FB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4B97331F" w14:textId="77777777" w:rsidR="006D72FB" w:rsidRPr="00CC6E9A" w:rsidRDefault="006D72FB" w:rsidP="006D72FB">
      <w:pPr>
        <w:pStyle w:val="BodyText2"/>
        <w:ind w:firstLine="708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zdravstvene iskaznice djeteta,</w:t>
      </w:r>
    </w:p>
    <w:p w14:paraId="02911C95" w14:textId="47B57345" w:rsidR="006D72FB" w:rsidRPr="00CC6E9A" w:rsidRDefault="006D72FB" w:rsidP="006D72FB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iskaznice imunizacije djeteta (podaci o urednoj procijepljenosti djeteta protiv bolesti iz Programa obveznog cijepljenja), a original na uvid, te potvrdu izabranog pedijatra ili obiteljskog liječnika ukoliko su djetetu utvrđene privremene ili trajne kontraindikacije za cijepljenje protiv pojedinih zaraznih bolesti</w:t>
      </w:r>
      <w:r w:rsidR="00384D95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,</w:t>
      </w:r>
    </w:p>
    <w:p w14:paraId="195CFB7D" w14:textId="77777777" w:rsidR="00893E65" w:rsidRPr="00CC6E9A" w:rsidRDefault="008835D7" w:rsidP="006D72FB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- </w:t>
      </w:r>
      <w:r w:rsidR="00893E65"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pedijatra ili obiteljskog liječnika,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 </w:t>
      </w:r>
    </w:p>
    <w:p w14:paraId="726AA981" w14:textId="352F8690" w:rsidR="008835D7" w:rsidRPr="00CC6E9A" w:rsidRDefault="008835D7" w:rsidP="006D72FB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3BD68CFF" w14:textId="17B8F0E7" w:rsidR="00893E65" w:rsidRPr="00CC6E9A" w:rsidRDefault="006D72FB" w:rsidP="00893E65">
      <w:pPr>
        <w:suppressAutoHyphens/>
        <w:jc w:val="both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CC6E9A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Dječji vrtić </w:t>
      </w:r>
      <w:r w:rsidR="00893E65" w:rsidRPr="00CC6E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 pravo uz preslike dokumenata zatražiti originale istih na uvid. </w:t>
      </w:r>
      <w:r w:rsidR="00893E65" w:rsidRPr="00CC6E9A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4CA2BDF1" w14:textId="20BDE5F6" w:rsidR="006D72FB" w:rsidRPr="00CC6E9A" w:rsidRDefault="006D72FB" w:rsidP="006D72FB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140D1772" w14:textId="765368AB" w:rsidR="006D72FB" w:rsidRPr="00CC6E9A" w:rsidRDefault="006D72FB" w:rsidP="006D72FB">
      <w:pPr>
        <w:jc w:val="both"/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</w:pPr>
      <w:r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Pod kaznenom i materijalnom odgovornošću jamčim da su svi upisani osobni podaci točni i potpuni te da su svi dostavljeni dokumenti vjerodostojni. Prihvaćam da u slučaju navođenja neistinitih podataka u </w:t>
      </w:r>
      <w:r w:rsidR="000321B5"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ovom </w:t>
      </w:r>
      <w:r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zahtjevu ili prilaganja nevjerodostojne dokumentacije dječji vrtić zadržava pravo promjene ugovora.</w:t>
      </w:r>
    </w:p>
    <w:p w14:paraId="749CBE28" w14:textId="7CAA5D71" w:rsidR="00A05AC6" w:rsidRPr="00CC6E9A" w:rsidRDefault="00A05AC6">
      <w:pPr>
        <w:rPr>
          <w:rFonts w:asciiTheme="minorHAnsi" w:hAnsiTheme="minorHAnsi" w:cstheme="minorHAnsi"/>
          <w:color w:val="000000" w:themeColor="text1"/>
        </w:rPr>
      </w:pPr>
    </w:p>
    <w:p w14:paraId="2ECFBEEC" w14:textId="62F60CFE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7C3BCEE5" w14:textId="5C23CF2A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64CF6223" w14:textId="77777777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2AB10856" w14:textId="4B13EB86" w:rsidR="00E951E3" w:rsidRPr="00CC6E9A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color w:val="000000" w:themeColor="text1"/>
          <w:spacing w:val="-3"/>
          <w:u w:val="single"/>
        </w:rPr>
      </w:pPr>
      <w:r w:rsidRPr="00CC6E9A">
        <w:rPr>
          <w:color w:val="000000" w:themeColor="text1"/>
          <w:spacing w:val="-3"/>
        </w:rPr>
        <w:t xml:space="preserve">U Zagrebu, dana </w:t>
      </w:r>
      <w:r w:rsidRPr="00CC6E9A">
        <w:rPr>
          <w:color w:val="000000" w:themeColor="text1"/>
          <w:spacing w:val="-3"/>
          <w:u w:val="single"/>
        </w:rPr>
        <w:tab/>
      </w:r>
      <w:r w:rsidRPr="00CC6E9A">
        <w:rPr>
          <w:color w:val="000000" w:themeColor="text1"/>
          <w:spacing w:val="-3"/>
        </w:rPr>
        <w:t xml:space="preserve">Potpis podnositelja zahtjeva </w:t>
      </w:r>
      <w:r w:rsidRPr="00CC6E9A">
        <w:rPr>
          <w:color w:val="000000" w:themeColor="text1"/>
          <w:spacing w:val="-3"/>
          <w:u w:val="single"/>
        </w:rPr>
        <w:tab/>
      </w:r>
    </w:p>
    <w:p w14:paraId="26A5EC3B" w14:textId="5B14AEE0" w:rsidR="00E951E3" w:rsidRPr="00CC6E9A" w:rsidRDefault="00E951E3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C6E9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43859B85" w14:textId="77777777" w:rsidR="00005D76" w:rsidRPr="00CC6E9A" w:rsidRDefault="00005D76" w:rsidP="00005D76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6FAA501E" w14:textId="46644D94" w:rsidR="00005D76" w:rsidRPr="00CC6E9A" w:rsidRDefault="00005D76" w:rsidP="00005D76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CC6E9A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TERMIN INICIJALNOG RAZGOVORA </w:t>
      </w:r>
      <w:r w:rsidRPr="00CC6E9A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(ISPUNJAVA DJEČJI VRTIĆ)</w:t>
      </w:r>
    </w:p>
    <w:p w14:paraId="6F31092A" w14:textId="36B75C30" w:rsidR="00E951E3" w:rsidRPr="00CC6E9A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33587268" w14:textId="77777777" w:rsidR="005B756E" w:rsidRPr="00CC6E9A" w:rsidRDefault="005B756E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495C0D68" w14:textId="6B7B2B17" w:rsidR="00E951E3" w:rsidRPr="00CC6E9A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CC6E9A">
        <w:rPr>
          <w:rFonts w:asciiTheme="minorHAnsi" w:hAnsiTheme="minorHAnsi" w:cstheme="minorHAnsi"/>
          <w:bCs/>
          <w:color w:val="000000" w:themeColor="text1"/>
          <w:lang w:eastAsia="en-US"/>
        </w:rPr>
        <w:t>DJEČJI VRTIĆ:</w:t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</w:p>
    <w:p w14:paraId="73D07AA4" w14:textId="47397B2E" w:rsidR="00005D76" w:rsidRPr="00CC6E9A" w:rsidRDefault="00005D76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03377559" w14:textId="77777777" w:rsidR="00E951E3" w:rsidRPr="00CC6E9A" w:rsidRDefault="00E951E3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1FFDED93" w14:textId="77777777" w:rsidR="00005D76" w:rsidRPr="00CC6E9A" w:rsidRDefault="00005D76" w:rsidP="00005D76">
      <w:pPr>
        <w:rPr>
          <w:rFonts w:asciiTheme="minorHAnsi" w:hAnsiTheme="minorHAnsi" w:cstheme="minorHAnsi"/>
          <w:color w:val="000000" w:themeColor="text1"/>
        </w:rPr>
      </w:pPr>
      <w:r w:rsidRPr="00CC6E9A">
        <w:rPr>
          <w:rFonts w:asciiTheme="minorHAnsi" w:hAnsiTheme="minorHAnsi" w:cstheme="minorHAnsi"/>
          <w:color w:val="000000" w:themeColor="text1"/>
        </w:rPr>
        <w:t>DATUM</w:t>
      </w:r>
      <w:r w:rsidRPr="00CC6E9A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6B8FEDF3" w14:textId="49E44FA9" w:rsidR="00005D76" w:rsidRPr="00CC6E9A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56D0D7EA" w14:textId="77777777" w:rsidR="00005D76" w:rsidRPr="00CC6E9A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0BA88369" w14:textId="77777777" w:rsidR="00005D76" w:rsidRPr="00CC6E9A" w:rsidRDefault="00005D76" w:rsidP="00005D76">
      <w:pPr>
        <w:spacing w:after="200"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CC6E9A">
        <w:rPr>
          <w:rFonts w:asciiTheme="minorHAnsi" w:hAnsiTheme="minorHAnsi" w:cstheme="minorHAnsi"/>
          <w:color w:val="000000" w:themeColor="text1"/>
        </w:rPr>
        <w:t>VRIJEME</w:t>
      </w:r>
      <w:r w:rsidRPr="00CC6E9A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0645C537" w14:textId="376BDA93" w:rsidR="000A61FA" w:rsidRPr="00CC6E9A" w:rsidRDefault="000A61FA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sectPr w:rsidR="000A61FA" w:rsidRPr="00CC6E9A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ACC5" w14:textId="77777777" w:rsidR="00CE6241" w:rsidRDefault="00CE6241">
      <w:r>
        <w:separator/>
      </w:r>
    </w:p>
  </w:endnote>
  <w:endnote w:type="continuationSeparator" w:id="0">
    <w:p w14:paraId="02C02418" w14:textId="77777777" w:rsidR="00CE6241" w:rsidRDefault="00CE6241">
      <w:r>
        <w:continuationSeparator/>
      </w:r>
    </w:p>
  </w:endnote>
  <w:endnote w:type="continuationNotice" w:id="1">
    <w:p w14:paraId="3931416D" w14:textId="77777777" w:rsidR="00CE6241" w:rsidRDefault="00CE6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2E6B" w14:textId="77777777" w:rsidR="00CC6E9A" w:rsidRDefault="00CC6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A890" w14:textId="0F23784D" w:rsidR="009E252D" w:rsidRDefault="003103B1">
    <w:pPr>
      <w:pStyle w:val="Footer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5A361A">
      <w:rPr>
        <w:noProof/>
      </w:rPr>
      <w:t>1</w:t>
    </w:r>
    <w:r>
      <w:rPr>
        <w:noProof/>
      </w:rPr>
      <w:fldChar w:fldCharType="end"/>
    </w:r>
  </w:p>
  <w:p w14:paraId="574D8164" w14:textId="77777777" w:rsidR="009E252D" w:rsidRDefault="009E2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F274" w14:textId="77777777" w:rsidR="00CE6241" w:rsidRDefault="00CE6241">
      <w:r>
        <w:separator/>
      </w:r>
    </w:p>
  </w:footnote>
  <w:footnote w:type="continuationSeparator" w:id="0">
    <w:p w14:paraId="60F036E0" w14:textId="77777777" w:rsidR="00CE6241" w:rsidRDefault="00CE6241">
      <w:r>
        <w:continuationSeparator/>
      </w:r>
    </w:p>
  </w:footnote>
  <w:footnote w:type="continuationNotice" w:id="1">
    <w:p w14:paraId="1DED4D6A" w14:textId="77777777" w:rsidR="00CE6241" w:rsidRDefault="00CE6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E213E" w14:textId="77777777" w:rsidR="00CC6E9A" w:rsidRDefault="00CC6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F14" w14:textId="4FD822C7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 xml:space="preserve">POLJA OZNAČENA SA </w:t>
    </w:r>
    <w:r w:rsidRPr="00CC6E9A">
      <w:rPr>
        <w:b/>
        <w:iCs/>
        <w:color w:val="000000" w:themeColor="text1"/>
        <w:spacing w:val="-3"/>
        <w:sz w:val="28"/>
        <w:szCs w:val="28"/>
      </w:rPr>
      <w:t>*</w:t>
    </w:r>
    <w:r w:rsidR="001E62D0" w:rsidRPr="00CC6E9A">
      <w:rPr>
        <w:bCs/>
        <w:iCs/>
        <w:color w:val="000000" w:themeColor="text1"/>
        <w:spacing w:val="-3"/>
        <w:sz w:val="16"/>
        <w:szCs w:val="16"/>
      </w:rPr>
      <w:t xml:space="preserve"> SU OBAVEZNA POLJA</w:t>
    </w:r>
  </w:p>
  <w:p w14:paraId="1AEF8944" w14:textId="636E595C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>POPUNJENI OBRAZAC ZA INICIJALNI RAZGOVOR SASTAVNI JE DIO ZAHTJEVA ZA UPIS</w:t>
    </w:r>
    <w:r w:rsidR="00C635C9" w:rsidRPr="00CC6E9A">
      <w:rPr>
        <w:bCs/>
        <w:iCs/>
        <w:color w:val="000000" w:themeColor="text1"/>
        <w:spacing w:val="-3"/>
        <w:sz w:val="16"/>
        <w:szCs w:val="16"/>
      </w:rPr>
      <w:t xml:space="preserve"> DJETETA </w:t>
    </w:r>
    <w:r w:rsidRPr="00CC6E9A">
      <w:rPr>
        <w:bCs/>
        <w:iCs/>
        <w:color w:val="000000" w:themeColor="text1"/>
        <w:spacing w:val="-3"/>
        <w:sz w:val="16"/>
        <w:szCs w:val="16"/>
      </w:rPr>
      <w:t xml:space="preserve">(OSNOVNA DOKUMENTACIJA). </w:t>
    </w:r>
  </w:p>
  <w:p w14:paraId="3211D722" w14:textId="577B765F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</w:pPr>
    <w:r w:rsidRPr="00CC6E9A">
      <w:rPr>
        <w:bCs/>
        <w:iCs/>
        <w:color w:val="000000" w:themeColor="text1"/>
        <w:spacing w:val="-3"/>
        <w:sz w:val="16"/>
        <w:szCs w:val="16"/>
      </w:rPr>
      <w:t xml:space="preserve">ZAHTJEV  </w:t>
    </w:r>
    <w:r w:rsidR="00C635C9" w:rsidRPr="00CC6E9A">
      <w:rPr>
        <w:bCs/>
        <w:iCs/>
        <w:color w:val="000000" w:themeColor="text1"/>
        <w:spacing w:val="-3"/>
        <w:sz w:val="16"/>
        <w:szCs w:val="16"/>
      </w:rPr>
      <w:t xml:space="preserve">ZA UPIS DJETETA </w:t>
    </w:r>
    <w:r w:rsidRPr="00CC6E9A">
      <w:rPr>
        <w:bCs/>
        <w:iCs/>
        <w:color w:val="000000" w:themeColor="text1"/>
        <w:spacing w:val="-3"/>
        <w:sz w:val="16"/>
        <w:szCs w:val="16"/>
      </w:rPr>
      <w:t>S PRIPADAJUĆIM OBRASCEM KOJI NEMA POPUNJENA SVA OBAVEZNA POLJA SMATRAT ĆE SE NEPOTPUNIM TE SE NEĆE RAZMATRATI NITI BODOVATI</w:t>
    </w:r>
    <w:r w:rsidRPr="00CC6E9A"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  <w:t xml:space="preserve"> .</w:t>
    </w:r>
  </w:p>
  <w:p w14:paraId="7969F897" w14:textId="677A143B" w:rsidR="00005D76" w:rsidRPr="00CC6E9A" w:rsidRDefault="00005D76" w:rsidP="00005D76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100" w14:textId="5E96E484" w:rsidR="00DC6060" w:rsidRPr="00805CB4" w:rsidRDefault="00DC6060" w:rsidP="00805CB4">
    <w:pPr>
      <w:pStyle w:val="Header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7FF2"/>
    <w:rsid w:val="000321B5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C740B"/>
    <w:rsid w:val="002C7A7D"/>
    <w:rsid w:val="002D13DE"/>
    <w:rsid w:val="002E1CB9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6711E"/>
    <w:rsid w:val="00375C5A"/>
    <w:rsid w:val="00381FE1"/>
    <w:rsid w:val="00384D95"/>
    <w:rsid w:val="00386C19"/>
    <w:rsid w:val="00391FBE"/>
    <w:rsid w:val="00392139"/>
    <w:rsid w:val="003A3804"/>
    <w:rsid w:val="003C2849"/>
    <w:rsid w:val="003E2370"/>
    <w:rsid w:val="003F4C94"/>
    <w:rsid w:val="0040660A"/>
    <w:rsid w:val="00407223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361A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D72FB"/>
    <w:rsid w:val="006F293C"/>
    <w:rsid w:val="00706DD7"/>
    <w:rsid w:val="007116F3"/>
    <w:rsid w:val="00713EF7"/>
    <w:rsid w:val="00721AFA"/>
    <w:rsid w:val="0072281E"/>
    <w:rsid w:val="00747E94"/>
    <w:rsid w:val="00771743"/>
    <w:rsid w:val="0078635C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61787"/>
    <w:rsid w:val="00872467"/>
    <w:rsid w:val="008835D7"/>
    <w:rsid w:val="00884127"/>
    <w:rsid w:val="008901A0"/>
    <w:rsid w:val="00893D5D"/>
    <w:rsid w:val="00893E65"/>
    <w:rsid w:val="00895209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0384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AF302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94ED2"/>
    <w:rsid w:val="00BA6CA7"/>
    <w:rsid w:val="00BA783D"/>
    <w:rsid w:val="00BB2951"/>
    <w:rsid w:val="00BC2AC6"/>
    <w:rsid w:val="00BC3072"/>
    <w:rsid w:val="00BD7FD2"/>
    <w:rsid w:val="00BE502E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35C9"/>
    <w:rsid w:val="00C67D58"/>
    <w:rsid w:val="00C72495"/>
    <w:rsid w:val="00C73870"/>
    <w:rsid w:val="00C80DE8"/>
    <w:rsid w:val="00C84945"/>
    <w:rsid w:val="00C8512D"/>
    <w:rsid w:val="00C8679B"/>
    <w:rsid w:val="00CC6087"/>
    <w:rsid w:val="00CC664F"/>
    <w:rsid w:val="00CC6E9A"/>
    <w:rsid w:val="00CE01EC"/>
    <w:rsid w:val="00CE6241"/>
    <w:rsid w:val="00CF20C1"/>
    <w:rsid w:val="00CF3BC3"/>
    <w:rsid w:val="00D25974"/>
    <w:rsid w:val="00D2730C"/>
    <w:rsid w:val="00D547ED"/>
    <w:rsid w:val="00D567A7"/>
    <w:rsid w:val="00D577CB"/>
    <w:rsid w:val="00D66CF4"/>
    <w:rsid w:val="00D73A50"/>
    <w:rsid w:val="00D74B77"/>
    <w:rsid w:val="00D8479A"/>
    <w:rsid w:val="00D8573C"/>
    <w:rsid w:val="00DA4822"/>
    <w:rsid w:val="00DB49E0"/>
    <w:rsid w:val="00DC0FB5"/>
    <w:rsid w:val="00DC3848"/>
    <w:rsid w:val="00DC6060"/>
    <w:rsid w:val="00DD171D"/>
    <w:rsid w:val="00DE1CDB"/>
    <w:rsid w:val="00DE357E"/>
    <w:rsid w:val="00DF0FE1"/>
    <w:rsid w:val="00DF581E"/>
    <w:rsid w:val="00DF6767"/>
    <w:rsid w:val="00E133E1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DC4C-FD05-4518-A830-63833FB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Heda Šlogar</cp:lastModifiedBy>
  <cp:revision>3</cp:revision>
  <cp:lastPrinted>2020-05-25T06:00:00Z</cp:lastPrinted>
  <dcterms:created xsi:type="dcterms:W3CDTF">2023-05-23T09:14:00Z</dcterms:created>
  <dcterms:modified xsi:type="dcterms:W3CDTF">2023-05-24T09:01:00Z</dcterms:modified>
</cp:coreProperties>
</file>